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1A16" w14:textId="3C1F77F7" w:rsidR="004F696B" w:rsidRDefault="004F696B">
      <w:r>
        <w:t>Cases</w:t>
      </w:r>
    </w:p>
    <w:p w14:paraId="24F0FEDC" w14:textId="3E514853" w:rsidR="004F696B" w:rsidRPr="004F696B" w:rsidRDefault="0059176B" w:rsidP="004F696B">
      <w:pPr>
        <w:rPr>
          <w:rFonts w:ascii="Arial" w:hAnsi="Arial" w:cs="Arial"/>
        </w:rPr>
      </w:pPr>
      <w:r>
        <w:t>1.</w:t>
      </w:r>
      <w:r w:rsidR="004F696B" w:rsidRPr="004F696B">
        <w:t>Bernie is 54 y/o male with PMH of Type II DM and HTN who was incenter for hemodialysis</w:t>
      </w:r>
      <w:r w:rsidR="004F696B" w:rsidRPr="004F696B">
        <w:rPr>
          <w:rFonts w:ascii="Arial" w:hAnsi="Arial" w:cs="Arial"/>
        </w:rPr>
        <w:t>​</w:t>
      </w:r>
      <w:r w:rsidR="004F696B" w:rsidRPr="004F696B">
        <w:t>He switched to home hemodialysis as he wishes to travel</w:t>
      </w:r>
      <w:r w:rsidR="004F696B" w:rsidRPr="004F696B">
        <w:rPr>
          <w:rFonts w:ascii="Arial" w:hAnsi="Arial" w:cs="Arial"/>
        </w:rPr>
        <w:t>​</w:t>
      </w:r>
      <w:r w:rsidR="004F696B">
        <w:rPr>
          <w:rFonts w:ascii="Arial" w:hAnsi="Arial" w:cs="Arial"/>
        </w:rPr>
        <w:t xml:space="preserve">. He is currently training </w:t>
      </w:r>
      <w:proofErr w:type="gramStart"/>
      <w:r w:rsidR="004F696B">
        <w:rPr>
          <w:rFonts w:ascii="Arial" w:hAnsi="Arial" w:cs="Arial"/>
        </w:rPr>
        <w:t>on</w:t>
      </w:r>
      <w:proofErr w:type="gramEnd"/>
      <w:r w:rsidR="004F696B">
        <w:rPr>
          <w:rFonts w:ascii="Arial" w:hAnsi="Arial" w:cs="Arial"/>
        </w:rPr>
        <w:t xml:space="preserve"> a tunneled hemodialysis catheter. </w:t>
      </w:r>
      <w:r w:rsidR="004F696B" w:rsidRPr="004F696B">
        <w:t>Left Brachiocephalic fistula for past 1 year</w:t>
      </w:r>
      <w:r w:rsidR="004F696B" w:rsidRPr="004F696B">
        <w:rPr>
          <w:rFonts w:ascii="Arial" w:hAnsi="Arial" w:cs="Arial"/>
        </w:rPr>
        <w:t>​</w:t>
      </w:r>
      <w:r w:rsidR="004F696B">
        <w:rPr>
          <w:rFonts w:ascii="Arial" w:hAnsi="Arial" w:cs="Arial"/>
        </w:rPr>
        <w:t xml:space="preserve">. </w:t>
      </w:r>
      <w:r w:rsidR="004F696B" w:rsidRPr="004F696B">
        <w:t>Infiltration on each attempt</w:t>
      </w:r>
      <w:r w:rsidR="004F696B" w:rsidRPr="004F696B">
        <w:rPr>
          <w:rFonts w:ascii="Arial" w:hAnsi="Arial" w:cs="Arial"/>
        </w:rPr>
        <w:t>​</w:t>
      </w:r>
      <w:r w:rsidR="004F696B">
        <w:rPr>
          <w:rFonts w:ascii="Arial" w:hAnsi="Arial" w:cs="Arial"/>
        </w:rPr>
        <w:t xml:space="preserve">. </w:t>
      </w:r>
      <w:r w:rsidR="004F696B" w:rsidRPr="004F696B">
        <w:t xml:space="preserve">According to </w:t>
      </w:r>
      <w:r w:rsidR="001B3302" w:rsidRPr="004F696B">
        <w:t>the surgeon,</w:t>
      </w:r>
      <w:r w:rsidR="004F696B" w:rsidRPr="004F696B">
        <w:t xml:space="preserve"> "perfect access"</w:t>
      </w:r>
      <w:r w:rsidR="004F696B" w:rsidRPr="004F696B">
        <w:rPr>
          <w:rFonts w:ascii="Arial" w:hAnsi="Arial" w:cs="Arial"/>
        </w:rPr>
        <w:t>​</w:t>
      </w:r>
      <w:r w:rsidR="004F696B">
        <w:rPr>
          <w:rFonts w:ascii="Arial" w:hAnsi="Arial" w:cs="Arial"/>
        </w:rPr>
        <w:t xml:space="preserve">. The fistula has good bruit and thrill. The nurses attempt to cannulate at your </w:t>
      </w:r>
      <w:r w:rsidR="001B3302">
        <w:rPr>
          <w:rFonts w:ascii="Arial" w:hAnsi="Arial" w:cs="Arial"/>
        </w:rPr>
        <w:t>clinic,</w:t>
      </w:r>
      <w:r w:rsidR="004F696B">
        <w:rPr>
          <w:rFonts w:ascii="Arial" w:hAnsi="Arial" w:cs="Arial"/>
        </w:rPr>
        <w:t xml:space="preserve"> but it gets infiltrated.</w:t>
      </w:r>
    </w:p>
    <w:p w14:paraId="6C289757" w14:textId="7DFD8B32" w:rsidR="004F696B" w:rsidRDefault="004F696B" w:rsidP="004F696B">
      <w:r w:rsidRPr="004F696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65E652F" wp14:editId="0543B1EA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320290" cy="2352675"/>
            <wp:effectExtent l="0" t="0" r="3810" b="9525"/>
            <wp:wrapThrough wrapText="bothSides">
              <wp:wrapPolygon edited="0">
                <wp:start x="0" y="0"/>
                <wp:lineTo x="0" y="21513"/>
                <wp:lineTo x="21458" y="21513"/>
                <wp:lineTo x="21458" y="0"/>
                <wp:lineTo x="0" y="0"/>
              </wp:wrapPolygon>
            </wp:wrapThrough>
            <wp:docPr id="4" name="Content Placeholder 3" descr="A close up of a person&amp;#39;s ar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CBAB7E4-52BD-57AE-8B9F-1951E1D189C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A close up of a person&amp;#39;s arm&#10;&#10;Description automatically generated">
                      <a:extLst>
                        <a:ext uri="{FF2B5EF4-FFF2-40B4-BE49-F238E27FC236}">
                          <a16:creationId xmlns:a16="http://schemas.microsoft.com/office/drawing/2014/main" id="{7CBAB7E4-52BD-57AE-8B9F-1951E1D189C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 would be your next step?</w:t>
      </w:r>
    </w:p>
    <w:p w14:paraId="4CFA7095" w14:textId="29E97DCF" w:rsidR="004F696B" w:rsidRDefault="004F696B" w:rsidP="001B3302">
      <w:pPr>
        <w:pStyle w:val="ListParagraph"/>
        <w:numPr>
          <w:ilvl w:val="0"/>
          <w:numId w:val="2"/>
        </w:numPr>
      </w:pPr>
      <w:r>
        <w:t>Order Doppler’s of vascular access</w:t>
      </w:r>
    </w:p>
    <w:p w14:paraId="05142E97" w14:textId="0EBD6CBA" w:rsidR="004F696B" w:rsidRDefault="004F696B" w:rsidP="001B3302">
      <w:pPr>
        <w:pStyle w:val="ListParagraph"/>
        <w:numPr>
          <w:ilvl w:val="0"/>
          <w:numId w:val="2"/>
        </w:numPr>
      </w:pPr>
      <w:r>
        <w:t xml:space="preserve">Order a </w:t>
      </w:r>
      <w:proofErr w:type="spellStart"/>
      <w:r>
        <w:t>fistul</w:t>
      </w:r>
      <w:r w:rsidR="001B3302">
        <w:t>o</w:t>
      </w:r>
      <w:r>
        <w:t>gram</w:t>
      </w:r>
      <w:proofErr w:type="spellEnd"/>
    </w:p>
    <w:p w14:paraId="09926F9B" w14:textId="192D18BF" w:rsidR="004F696B" w:rsidRDefault="004F696B" w:rsidP="001B3302">
      <w:pPr>
        <w:pStyle w:val="ListParagraph"/>
        <w:numPr>
          <w:ilvl w:val="0"/>
          <w:numId w:val="2"/>
        </w:numPr>
      </w:pPr>
      <w:r>
        <w:t>Discuss with vascular surgeon</w:t>
      </w:r>
    </w:p>
    <w:p w14:paraId="7B6A1D94" w14:textId="77777777" w:rsidR="001B3302" w:rsidRDefault="004F696B" w:rsidP="001B3302">
      <w:pPr>
        <w:pStyle w:val="ListParagraph"/>
        <w:numPr>
          <w:ilvl w:val="0"/>
          <w:numId w:val="2"/>
        </w:numPr>
      </w:pPr>
      <w:r>
        <w:t>Refer for new vascular access to a different surgeon</w:t>
      </w:r>
    </w:p>
    <w:p w14:paraId="58D10F82" w14:textId="4BAB084C" w:rsidR="004F696B" w:rsidRDefault="004F696B" w:rsidP="001B3302">
      <w:pPr>
        <w:pStyle w:val="ListParagraph"/>
        <w:numPr>
          <w:ilvl w:val="0"/>
          <w:numId w:val="2"/>
        </w:numPr>
      </w:pPr>
      <w:r>
        <w:t xml:space="preserve">Both </w:t>
      </w:r>
      <w:r w:rsidR="001B3302">
        <w:t>A and C</w:t>
      </w:r>
    </w:p>
    <w:p w14:paraId="1631BA76" w14:textId="77777777" w:rsidR="004F696B" w:rsidRPr="004F696B" w:rsidRDefault="004F696B" w:rsidP="004F696B"/>
    <w:p w14:paraId="720B3F91" w14:textId="77777777" w:rsidR="004F696B" w:rsidRDefault="004F696B"/>
    <w:p w14:paraId="7A57CE27" w14:textId="77777777" w:rsidR="0059176B" w:rsidRDefault="0059176B"/>
    <w:p w14:paraId="08D413CC" w14:textId="4EF1604B" w:rsidR="0059176B" w:rsidRDefault="0059176B">
      <w:r>
        <w:t>2.</w:t>
      </w:r>
      <w:r w:rsidR="001B3302">
        <w:t xml:space="preserve">Jack is 62 y/o male with </w:t>
      </w:r>
      <w:proofErr w:type="spellStart"/>
      <w:r w:rsidR="001B3302">
        <w:t>HFrEF</w:t>
      </w:r>
      <w:proofErr w:type="spellEnd"/>
      <w:r w:rsidR="001B3302">
        <w:t xml:space="preserve">, Type II DM with macrovascular complications. He is on 5 days /week Short daily home hemodialysis, his prescriptions </w:t>
      </w:r>
      <w:proofErr w:type="gramStart"/>
      <w:r w:rsidR="001B3302">
        <w:t>is</w:t>
      </w:r>
      <w:proofErr w:type="gramEnd"/>
      <w:r w:rsidR="001B3302">
        <w:t xml:space="preserve"> BFR 400, Fluid 30L, FF 30%.</w:t>
      </w:r>
      <w:r>
        <w:t xml:space="preserve"> </w:t>
      </w:r>
      <w:r w:rsidR="001B3302">
        <w:t xml:space="preserve">He struggles with intradialytic hypotension due to </w:t>
      </w:r>
      <w:proofErr w:type="spellStart"/>
      <w:r w:rsidR="001B3302">
        <w:t>HFrEF</w:t>
      </w:r>
      <w:proofErr w:type="spellEnd"/>
      <w:r w:rsidR="001B3302">
        <w:t xml:space="preserve">. He has left </w:t>
      </w:r>
      <w:r>
        <w:t>brachiocephalic</w:t>
      </w:r>
      <w:r w:rsidR="001B3302">
        <w:t xml:space="preserve"> access. He rece</w:t>
      </w:r>
      <w:r>
        <w:t>ntly has a coated stent placed. You see him at the clinic for monthly visits. The picture of the access is below.</w:t>
      </w:r>
    </w:p>
    <w:p w14:paraId="5C574D43" w14:textId="51D2A18B" w:rsidR="0059176B" w:rsidRDefault="0059176B">
      <w:r w:rsidRPr="0059176B">
        <w:rPr>
          <w:noProof/>
        </w:rPr>
        <w:drawing>
          <wp:anchor distT="0" distB="0" distL="114300" distR="114300" simplePos="0" relativeHeight="251660288" behindDoc="0" locked="0" layoutInCell="1" allowOverlap="1" wp14:anchorId="04616AF1" wp14:editId="483C1C92">
            <wp:simplePos x="0" y="0"/>
            <wp:positionH relativeFrom="margin">
              <wp:posOffset>28575</wp:posOffset>
            </wp:positionH>
            <wp:positionV relativeFrom="paragraph">
              <wp:posOffset>52070</wp:posOffset>
            </wp:positionV>
            <wp:extent cx="2244090" cy="2190750"/>
            <wp:effectExtent l="0" t="0" r="3810" b="0"/>
            <wp:wrapThrough wrapText="bothSides">
              <wp:wrapPolygon edited="0">
                <wp:start x="0" y="0"/>
                <wp:lineTo x="0" y="21412"/>
                <wp:lineTo x="21453" y="21412"/>
                <wp:lineTo x="21453" y="0"/>
                <wp:lineTo x="0" y="0"/>
              </wp:wrapPolygon>
            </wp:wrapThrough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1C3FC3A-7643-F973-ECF2-C6647E870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21C3FC3A-7643-F973-ECF2-C6647E8701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D2D1F" w14:textId="28AAE07B" w:rsidR="0059176B" w:rsidRDefault="0059176B"/>
    <w:p w14:paraId="08865242" w14:textId="54E38CB2" w:rsidR="0059176B" w:rsidRDefault="0059176B" w:rsidP="0059176B">
      <w:pPr>
        <w:pStyle w:val="ListParagraph"/>
        <w:numPr>
          <w:ilvl w:val="0"/>
          <w:numId w:val="3"/>
        </w:numPr>
      </w:pPr>
      <w:r>
        <w:t>What are you concerned about</w:t>
      </w:r>
    </w:p>
    <w:p w14:paraId="6EED75DD" w14:textId="5775F0F2" w:rsidR="0059176B" w:rsidRDefault="0059176B" w:rsidP="0059176B">
      <w:pPr>
        <w:pStyle w:val="ListParagraph"/>
        <w:numPr>
          <w:ilvl w:val="0"/>
          <w:numId w:val="3"/>
        </w:numPr>
      </w:pPr>
      <w:r>
        <w:t>How would you counsel the patient and wife</w:t>
      </w:r>
    </w:p>
    <w:p w14:paraId="588D16E9" w14:textId="77777777" w:rsidR="0059176B" w:rsidRDefault="0059176B" w:rsidP="0059176B">
      <w:pPr>
        <w:pStyle w:val="ListParagraph"/>
      </w:pPr>
    </w:p>
    <w:p w14:paraId="2C4E03F4" w14:textId="77777777" w:rsidR="0059176B" w:rsidRDefault="0059176B" w:rsidP="0059176B">
      <w:pPr>
        <w:pStyle w:val="ListParagraph"/>
      </w:pPr>
    </w:p>
    <w:p w14:paraId="6E6612F3" w14:textId="77777777" w:rsidR="0059176B" w:rsidRDefault="0059176B" w:rsidP="0059176B">
      <w:pPr>
        <w:pStyle w:val="ListParagraph"/>
      </w:pPr>
    </w:p>
    <w:p w14:paraId="48D2894A" w14:textId="77777777" w:rsidR="0059176B" w:rsidRDefault="0059176B" w:rsidP="0059176B">
      <w:pPr>
        <w:pStyle w:val="ListParagraph"/>
      </w:pPr>
    </w:p>
    <w:p w14:paraId="55CD5648" w14:textId="77777777" w:rsidR="0059176B" w:rsidRDefault="0059176B" w:rsidP="0059176B">
      <w:pPr>
        <w:pStyle w:val="ListParagraph"/>
      </w:pPr>
    </w:p>
    <w:p w14:paraId="15F9A214" w14:textId="77777777" w:rsidR="0059176B" w:rsidRDefault="0059176B" w:rsidP="0059176B">
      <w:pPr>
        <w:pStyle w:val="ListParagraph"/>
      </w:pPr>
    </w:p>
    <w:p w14:paraId="31A0B2A7" w14:textId="77777777" w:rsidR="0059176B" w:rsidRDefault="0059176B" w:rsidP="0059176B">
      <w:pPr>
        <w:pStyle w:val="ListParagraph"/>
      </w:pPr>
    </w:p>
    <w:p w14:paraId="6021C82A" w14:textId="77777777" w:rsidR="0059176B" w:rsidRDefault="0059176B" w:rsidP="0059176B">
      <w:pPr>
        <w:pStyle w:val="ListParagraph"/>
      </w:pPr>
    </w:p>
    <w:p w14:paraId="2EDA2B3D" w14:textId="3CE4E24C" w:rsidR="009924B9" w:rsidRDefault="0059176B" w:rsidP="008526F0">
      <w:r>
        <w:lastRenderedPageBreak/>
        <w:t xml:space="preserve">3.Jamie is 22 y/o female on home hemodialysis. She failed her transplant at age of 19. She was initially on PD and developed peritonitis. She switched to SDHD. Her mother is her </w:t>
      </w:r>
      <w:r w:rsidR="009924B9">
        <w:t>partner,</w:t>
      </w:r>
      <w:r>
        <w:t xml:space="preserve"> and her friend</w:t>
      </w:r>
      <w:r w:rsidR="009924B9">
        <w:t xml:space="preserve"> is getting worked as a donor. She is currently dialyzing on tunneled dialysis catheter. She absolutely does not want an arteriovenous fistula/graft. </w:t>
      </w:r>
    </w:p>
    <w:p w14:paraId="07B2AD83" w14:textId="0E1033A6" w:rsidR="009924B9" w:rsidRDefault="009924B9" w:rsidP="008526F0">
      <w:pPr>
        <w:pStyle w:val="ListParagraph"/>
        <w:ind w:left="0"/>
      </w:pPr>
      <w:r>
        <w:t>What should you do next?</w:t>
      </w:r>
    </w:p>
    <w:p w14:paraId="0CB6A2F2" w14:textId="40212864" w:rsidR="009924B9" w:rsidRDefault="009924B9" w:rsidP="008526F0">
      <w:pPr>
        <w:pStyle w:val="ListParagraph"/>
        <w:numPr>
          <w:ilvl w:val="0"/>
          <w:numId w:val="4"/>
        </w:numPr>
        <w:ind w:left="360"/>
      </w:pPr>
      <w:r>
        <w:t>Discharge from your practice</w:t>
      </w:r>
    </w:p>
    <w:p w14:paraId="503A31E7" w14:textId="7E7689E9" w:rsidR="009924B9" w:rsidRDefault="009924B9" w:rsidP="008526F0">
      <w:pPr>
        <w:pStyle w:val="ListParagraph"/>
        <w:numPr>
          <w:ilvl w:val="0"/>
          <w:numId w:val="4"/>
        </w:numPr>
        <w:ind w:left="360"/>
      </w:pPr>
      <w:r>
        <w:t>Discuss with her risk and benefit of Tunneled CVC.</w:t>
      </w:r>
    </w:p>
    <w:p w14:paraId="1D59EBA7" w14:textId="07F626D5" w:rsidR="009924B9" w:rsidRDefault="009924B9" w:rsidP="008526F0">
      <w:pPr>
        <w:pStyle w:val="ListParagraph"/>
        <w:numPr>
          <w:ilvl w:val="0"/>
          <w:numId w:val="4"/>
        </w:numPr>
        <w:ind w:left="360"/>
      </w:pPr>
      <w:r>
        <w:t xml:space="preserve">Refer to a different HHD clinic as </w:t>
      </w:r>
      <w:proofErr w:type="gramStart"/>
      <w:r>
        <w:t>it</w:t>
      </w:r>
      <w:proofErr w:type="gramEnd"/>
      <w:r>
        <w:t xml:space="preserve"> CVC numbers are impacting your QIP</w:t>
      </w:r>
    </w:p>
    <w:p w14:paraId="10A45083" w14:textId="6E54FA87" w:rsidR="00B9039A" w:rsidRDefault="00B9039A" w:rsidP="008526F0">
      <w:pPr>
        <w:pStyle w:val="ListParagraph"/>
        <w:numPr>
          <w:ilvl w:val="0"/>
          <w:numId w:val="4"/>
        </w:numPr>
        <w:ind w:left="360"/>
      </w:pPr>
      <w:r>
        <w:t xml:space="preserve">Tell her she is not a good home hemodialysis candidate and </w:t>
      </w:r>
      <w:r w:rsidR="00F867FE">
        <w:t>needs to transfer to HHD</w:t>
      </w:r>
    </w:p>
    <w:p w14:paraId="6E1D5FBF" w14:textId="3492046C" w:rsidR="009924B9" w:rsidRDefault="009924B9" w:rsidP="008526F0">
      <w:r>
        <w:t xml:space="preserve">What </w:t>
      </w:r>
      <w:r w:rsidR="005D04DA">
        <w:t>is</w:t>
      </w:r>
      <w:r>
        <w:t xml:space="preserve"> the risk with CVC’s</w:t>
      </w:r>
    </w:p>
    <w:p w14:paraId="5EA46CBA" w14:textId="1FE131C6" w:rsidR="009924B9" w:rsidRDefault="009924B9" w:rsidP="009924B9">
      <w:pPr>
        <w:pStyle w:val="ListParagraph"/>
        <w:numPr>
          <w:ilvl w:val="0"/>
          <w:numId w:val="5"/>
        </w:numPr>
      </w:pPr>
      <w:r>
        <w:t>Higher risk of infection than AVF</w:t>
      </w:r>
    </w:p>
    <w:p w14:paraId="42DA53A8" w14:textId="10C82645" w:rsidR="009924B9" w:rsidRDefault="009924B9" w:rsidP="009924B9">
      <w:pPr>
        <w:pStyle w:val="ListParagraph"/>
        <w:numPr>
          <w:ilvl w:val="0"/>
          <w:numId w:val="5"/>
        </w:numPr>
      </w:pPr>
      <w:r>
        <w:t>Higher risk of mortality as compared to AVF</w:t>
      </w:r>
    </w:p>
    <w:p w14:paraId="2BF8FE19" w14:textId="2FB773C8" w:rsidR="009924B9" w:rsidRDefault="009924B9" w:rsidP="009924B9">
      <w:pPr>
        <w:pStyle w:val="ListParagraph"/>
        <w:numPr>
          <w:ilvl w:val="0"/>
          <w:numId w:val="5"/>
        </w:numPr>
      </w:pPr>
      <w:r>
        <w:t xml:space="preserve">There </w:t>
      </w:r>
      <w:r w:rsidR="00A35549">
        <w:t>are no sterile techniques to decrease the risk of infections</w:t>
      </w:r>
    </w:p>
    <w:p w14:paraId="5B2FF9DE" w14:textId="6AEBD64F" w:rsidR="00A35549" w:rsidRDefault="00A35549" w:rsidP="009924B9">
      <w:pPr>
        <w:pStyle w:val="ListParagraph"/>
        <w:numPr>
          <w:ilvl w:val="0"/>
          <w:numId w:val="5"/>
        </w:numPr>
      </w:pPr>
      <w:r>
        <w:t>Increased risk of central venous stenosis</w:t>
      </w:r>
    </w:p>
    <w:p w14:paraId="5C3D82DC" w14:textId="73892810" w:rsidR="00327284" w:rsidRDefault="005956BA" w:rsidP="00B903C7">
      <w:pPr>
        <w:tabs>
          <w:tab w:val="left" w:pos="198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39D57" wp14:editId="33D22B2F">
            <wp:simplePos x="0" y="0"/>
            <wp:positionH relativeFrom="page">
              <wp:posOffset>4905375</wp:posOffset>
            </wp:positionH>
            <wp:positionV relativeFrom="paragraph">
              <wp:posOffset>258128</wp:posOffset>
            </wp:positionV>
            <wp:extent cx="1621155" cy="1504950"/>
            <wp:effectExtent l="0" t="0" r="0" b="0"/>
            <wp:wrapSquare wrapText="bothSides"/>
            <wp:docPr id="1947456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549">
        <w:t>4.</w:t>
      </w:r>
      <w:r w:rsidR="00B903C7">
        <w:t>Jamie</w:t>
      </w:r>
      <w:r w:rsidR="008B29F6">
        <w:t xml:space="preserve"> </w:t>
      </w:r>
      <w:r w:rsidR="00591A56">
        <w:t xml:space="preserve">comes to </w:t>
      </w:r>
      <w:r w:rsidR="004B5DC8">
        <w:t>the clinic</w:t>
      </w:r>
      <w:r w:rsidR="00591A56">
        <w:t xml:space="preserve"> </w:t>
      </w:r>
      <w:r w:rsidR="008B29F6">
        <w:t>with fevers and chills</w:t>
      </w:r>
      <w:r w:rsidR="00447D39">
        <w:t xml:space="preserve">. </w:t>
      </w:r>
      <w:r w:rsidR="004B5DC8">
        <w:t xml:space="preserve">The </w:t>
      </w:r>
      <w:r w:rsidR="00447D39">
        <w:t xml:space="preserve">picture of her </w:t>
      </w:r>
      <w:r w:rsidR="00B25A9F">
        <w:t>CVC insertion site</w:t>
      </w:r>
      <w:r w:rsidR="004B5DC8">
        <w:t xml:space="preserve"> is below</w:t>
      </w:r>
      <w:r w:rsidR="00327284">
        <w:t>. What should we do next</w:t>
      </w:r>
      <w:r w:rsidR="002254FA">
        <w:t>?</w:t>
      </w:r>
    </w:p>
    <w:p w14:paraId="17B45452" w14:textId="64D16DF9" w:rsidR="002254FA" w:rsidRDefault="00B33CDC" w:rsidP="00D04FF7">
      <w:pPr>
        <w:pStyle w:val="ListParagraph"/>
        <w:numPr>
          <w:ilvl w:val="0"/>
          <w:numId w:val="7"/>
        </w:numPr>
        <w:tabs>
          <w:tab w:val="left" w:pos="1980"/>
        </w:tabs>
        <w:ind w:left="360"/>
      </w:pPr>
      <w:r>
        <w:t>Send her to hospital</w:t>
      </w:r>
    </w:p>
    <w:p w14:paraId="3FD1DEDB" w14:textId="45667859" w:rsidR="002254FA" w:rsidRDefault="00FD1644" w:rsidP="00D04FF7">
      <w:pPr>
        <w:pStyle w:val="ListParagraph"/>
        <w:numPr>
          <w:ilvl w:val="0"/>
          <w:numId w:val="7"/>
        </w:numPr>
        <w:tabs>
          <w:tab w:val="left" w:pos="1980"/>
        </w:tabs>
        <w:ind w:left="360"/>
      </w:pPr>
      <w:r>
        <w:t>Culture the exit site and start on PO Augmentin</w:t>
      </w:r>
    </w:p>
    <w:p w14:paraId="02307842" w14:textId="120E72BE" w:rsidR="00FD1644" w:rsidRDefault="005261E0" w:rsidP="00D04FF7">
      <w:pPr>
        <w:pStyle w:val="ListParagraph"/>
        <w:numPr>
          <w:ilvl w:val="0"/>
          <w:numId w:val="7"/>
        </w:numPr>
        <w:tabs>
          <w:tab w:val="left" w:pos="1980"/>
        </w:tabs>
        <w:ind w:left="360"/>
      </w:pPr>
      <w:r>
        <w:t xml:space="preserve">Collect blood cultures and </w:t>
      </w:r>
      <w:r w:rsidR="00D04FF7">
        <w:t>get Tunneled CVC exchanged</w:t>
      </w:r>
    </w:p>
    <w:p w14:paraId="00BA0D81" w14:textId="0B4D2779" w:rsidR="00D04FF7" w:rsidRDefault="00897259" w:rsidP="00D04FF7">
      <w:pPr>
        <w:pStyle w:val="ListParagraph"/>
        <w:numPr>
          <w:ilvl w:val="0"/>
          <w:numId w:val="7"/>
        </w:numPr>
        <w:tabs>
          <w:tab w:val="left" w:pos="1980"/>
        </w:tabs>
        <w:ind w:left="360"/>
      </w:pPr>
      <w:r>
        <w:t>Start on IV Antibiotics</w:t>
      </w:r>
      <w:r w:rsidR="00866E9E">
        <w:t xml:space="preserve"> and exchange </w:t>
      </w:r>
      <w:r w:rsidR="00BD40B9">
        <w:t>TDC.</w:t>
      </w:r>
    </w:p>
    <w:p w14:paraId="6F441DB0" w14:textId="03A0ED4B" w:rsidR="004B5DC8" w:rsidRDefault="004B5DC8" w:rsidP="00D04FF7">
      <w:pPr>
        <w:tabs>
          <w:tab w:val="left" w:pos="1980"/>
        </w:tabs>
      </w:pPr>
    </w:p>
    <w:p w14:paraId="18532989" w14:textId="5FDFC2BB" w:rsidR="004B5DC8" w:rsidRDefault="004B5DC8" w:rsidP="00D04FF7">
      <w:pPr>
        <w:tabs>
          <w:tab w:val="left" w:pos="1980"/>
        </w:tabs>
      </w:pPr>
      <w:r>
        <w:t xml:space="preserve">5. What are techniques </w:t>
      </w:r>
      <w:r w:rsidR="002254FA">
        <w:t>that have</w:t>
      </w:r>
      <w:r w:rsidR="005261E0">
        <w:t xml:space="preserve"> demonstrated</w:t>
      </w:r>
      <w:r w:rsidR="002254FA">
        <w:t xml:space="preserve"> reduced the risk of infections with CVC</w:t>
      </w:r>
    </w:p>
    <w:p w14:paraId="46BB0D59" w14:textId="271AE708" w:rsidR="00F1289D" w:rsidRDefault="00F1289D" w:rsidP="00D04FF7">
      <w:pPr>
        <w:pStyle w:val="ListParagraph"/>
        <w:numPr>
          <w:ilvl w:val="0"/>
          <w:numId w:val="6"/>
        </w:numPr>
        <w:tabs>
          <w:tab w:val="left" w:pos="1980"/>
        </w:tabs>
      </w:pPr>
      <w:r>
        <w:t>Scrub the hub</w:t>
      </w:r>
    </w:p>
    <w:p w14:paraId="0E480F21" w14:textId="10E9036A" w:rsidR="00F1289D" w:rsidRDefault="00F1289D" w:rsidP="00D04FF7">
      <w:pPr>
        <w:pStyle w:val="ListParagraph"/>
        <w:numPr>
          <w:ilvl w:val="0"/>
          <w:numId w:val="6"/>
        </w:numPr>
        <w:tabs>
          <w:tab w:val="left" w:pos="1980"/>
        </w:tabs>
      </w:pPr>
      <w:r>
        <w:t>Wearing the mask while connecting and disconnecting</w:t>
      </w:r>
    </w:p>
    <w:p w14:paraId="52528A1F" w14:textId="00860F9D" w:rsidR="00FD1644" w:rsidRDefault="00FD1644" w:rsidP="00D04FF7">
      <w:pPr>
        <w:pStyle w:val="ListParagraph"/>
        <w:numPr>
          <w:ilvl w:val="0"/>
          <w:numId w:val="6"/>
        </w:numPr>
        <w:tabs>
          <w:tab w:val="left" w:pos="1980"/>
        </w:tabs>
      </w:pPr>
      <w:r>
        <w:t>Hand hygiene</w:t>
      </w:r>
    </w:p>
    <w:p w14:paraId="6D62336E" w14:textId="531A3955" w:rsidR="00FD1644" w:rsidRDefault="00FD1644" w:rsidP="00D04FF7">
      <w:pPr>
        <w:pStyle w:val="ListParagraph"/>
        <w:numPr>
          <w:ilvl w:val="0"/>
          <w:numId w:val="6"/>
        </w:numPr>
        <w:tabs>
          <w:tab w:val="left" w:pos="1980"/>
        </w:tabs>
      </w:pPr>
      <w:r>
        <w:t>Heparin lock solution</w:t>
      </w:r>
    </w:p>
    <w:p w14:paraId="0C47199A" w14:textId="2367DC08" w:rsidR="00FD1644" w:rsidRDefault="00FD1644" w:rsidP="00D04FF7">
      <w:pPr>
        <w:pStyle w:val="ListParagraph"/>
        <w:numPr>
          <w:ilvl w:val="0"/>
          <w:numId w:val="6"/>
        </w:numPr>
        <w:tabs>
          <w:tab w:val="left" w:pos="1980"/>
        </w:tabs>
      </w:pPr>
      <w:proofErr w:type="spellStart"/>
      <w:r>
        <w:t>Toluridine</w:t>
      </w:r>
      <w:proofErr w:type="spellEnd"/>
      <w:r>
        <w:t xml:space="preserve"> </w:t>
      </w:r>
      <w:r w:rsidR="005261E0">
        <w:t>lock solution</w:t>
      </w:r>
    </w:p>
    <w:p w14:paraId="1F992262" w14:textId="77777777" w:rsidR="00B33CDC" w:rsidRDefault="00B33CDC" w:rsidP="00B903C7">
      <w:pPr>
        <w:tabs>
          <w:tab w:val="left" w:pos="1980"/>
        </w:tabs>
      </w:pPr>
    </w:p>
    <w:p w14:paraId="14008887" w14:textId="1FD2C2D5" w:rsidR="00482E4C" w:rsidRDefault="00482E4C" w:rsidP="00B903C7">
      <w:pPr>
        <w:tabs>
          <w:tab w:val="left" w:pos="1980"/>
        </w:tabs>
      </w:pPr>
    </w:p>
    <w:sectPr w:rsidR="0048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84ACF"/>
    <w:multiLevelType w:val="hybridMultilevel"/>
    <w:tmpl w:val="BFC6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1E8"/>
    <w:multiLevelType w:val="hybridMultilevel"/>
    <w:tmpl w:val="6D1A1592"/>
    <w:lvl w:ilvl="0" w:tplc="167032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A7C06"/>
    <w:multiLevelType w:val="hybridMultilevel"/>
    <w:tmpl w:val="7F2C53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E5A1B"/>
    <w:multiLevelType w:val="hybridMultilevel"/>
    <w:tmpl w:val="8D906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E0A"/>
    <w:multiLevelType w:val="hybridMultilevel"/>
    <w:tmpl w:val="76681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300D"/>
    <w:multiLevelType w:val="hybridMultilevel"/>
    <w:tmpl w:val="D5C460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74623"/>
    <w:multiLevelType w:val="hybridMultilevel"/>
    <w:tmpl w:val="FE269C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65809"/>
    <w:multiLevelType w:val="hybridMultilevel"/>
    <w:tmpl w:val="1B7233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8500">
    <w:abstractNumId w:val="0"/>
  </w:num>
  <w:num w:numId="2" w16cid:durableId="90709382">
    <w:abstractNumId w:val="3"/>
  </w:num>
  <w:num w:numId="3" w16cid:durableId="1266306962">
    <w:abstractNumId w:val="6"/>
  </w:num>
  <w:num w:numId="4" w16cid:durableId="448668669">
    <w:abstractNumId w:val="5"/>
  </w:num>
  <w:num w:numId="5" w16cid:durableId="519395780">
    <w:abstractNumId w:val="1"/>
  </w:num>
  <w:num w:numId="6" w16cid:durableId="480273641">
    <w:abstractNumId w:val="2"/>
  </w:num>
  <w:num w:numId="7" w16cid:durableId="730156733">
    <w:abstractNumId w:val="7"/>
  </w:num>
  <w:num w:numId="8" w16cid:durableId="1586960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6B"/>
    <w:rsid w:val="00010338"/>
    <w:rsid w:val="001A3A85"/>
    <w:rsid w:val="001B3302"/>
    <w:rsid w:val="002254FA"/>
    <w:rsid w:val="00327284"/>
    <w:rsid w:val="00447D39"/>
    <w:rsid w:val="00482E4C"/>
    <w:rsid w:val="004B5DC8"/>
    <w:rsid w:val="004F696B"/>
    <w:rsid w:val="005261E0"/>
    <w:rsid w:val="0059176B"/>
    <w:rsid w:val="00591A56"/>
    <w:rsid w:val="005956BA"/>
    <w:rsid w:val="005D04DA"/>
    <w:rsid w:val="006179B7"/>
    <w:rsid w:val="00670644"/>
    <w:rsid w:val="00706FAD"/>
    <w:rsid w:val="007348DC"/>
    <w:rsid w:val="007E2B93"/>
    <w:rsid w:val="008526F0"/>
    <w:rsid w:val="00866E9E"/>
    <w:rsid w:val="00897259"/>
    <w:rsid w:val="008B29F6"/>
    <w:rsid w:val="009924B9"/>
    <w:rsid w:val="00A35549"/>
    <w:rsid w:val="00B25A9F"/>
    <w:rsid w:val="00B33CDC"/>
    <w:rsid w:val="00B9039A"/>
    <w:rsid w:val="00B903C7"/>
    <w:rsid w:val="00BD40B9"/>
    <w:rsid w:val="00D04FF7"/>
    <w:rsid w:val="00D74C11"/>
    <w:rsid w:val="00D97FE8"/>
    <w:rsid w:val="00EF3F67"/>
    <w:rsid w:val="00F1289D"/>
    <w:rsid w:val="00F75BDB"/>
    <w:rsid w:val="00F867FE"/>
    <w:rsid w:val="00FB2ABB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B9B9"/>
  <w15:chartTrackingRefBased/>
  <w15:docId w15:val="{517E5FA6-5019-4567-9B47-EF02A14C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dr.rajatkapoor@yahoo.com</dc:creator>
  <cp:keywords/>
  <dc:description/>
  <cp:lastModifiedBy>Matthew Howard</cp:lastModifiedBy>
  <cp:revision>2</cp:revision>
  <dcterms:created xsi:type="dcterms:W3CDTF">2024-10-10T05:00:00Z</dcterms:created>
  <dcterms:modified xsi:type="dcterms:W3CDTF">2024-10-10T05:00:00Z</dcterms:modified>
</cp:coreProperties>
</file>